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9" w:rsidRPr="006A58F0" w:rsidRDefault="00D27279" w:rsidP="00D272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8F0">
        <w:rPr>
          <w:rFonts w:ascii="Arial" w:hAnsi="Arial" w:cs="Arial"/>
          <w:b/>
          <w:sz w:val="24"/>
          <w:szCs w:val="24"/>
        </w:rPr>
        <w:t xml:space="preserve">Formy </w:t>
      </w:r>
      <w:proofErr w:type="spellStart"/>
      <w:r w:rsidRPr="006A58F0">
        <w:rPr>
          <w:rFonts w:ascii="Arial" w:hAnsi="Arial" w:cs="Arial"/>
          <w:b/>
          <w:sz w:val="24"/>
          <w:szCs w:val="24"/>
        </w:rPr>
        <w:t>pracy</w:t>
      </w:r>
      <w:proofErr w:type="spellEnd"/>
      <w:r w:rsidRPr="006A58F0">
        <w:rPr>
          <w:rFonts w:ascii="Arial" w:hAnsi="Arial" w:cs="Arial"/>
          <w:b/>
          <w:sz w:val="24"/>
          <w:szCs w:val="24"/>
        </w:rPr>
        <w:t xml:space="preserve">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4F7E">
        <w:rPr>
          <w:rFonts w:ascii="Arial" w:hAnsi="Arial" w:cs="Arial"/>
          <w:sz w:val="24"/>
          <w:szCs w:val="24"/>
        </w:rPr>
        <w:t>Socjoterapeuta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posługuje się sobą, grupą i różnorodnymi metodami, jako narzędziami w </w:t>
      </w:r>
      <w:proofErr w:type="spellStart"/>
      <w:r w:rsidRPr="00874F7E">
        <w:rPr>
          <w:rFonts w:ascii="Arial" w:hAnsi="Arial" w:cs="Arial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z grupą. Dbałość o stan tych narzędzi jest podstawowym zadaniem prowadzącego. Utrzymuje swój organizm w zdrowiu i pełnej kondycji psychofizycznej wiedząc, że stan wewnętrznej równowagi pomaga zachować odpowiedni dystans emocjonalny do trudnych sytuacji w grupie i ułatwia właściwą ocenę zdarzeń.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Grupa rówieśnicza jest naturalnym środowiskiem dziecka, a zabawa naturalną formą kontaktu - pozwala dzieciom zachowywać się swobodnie tak, jak funkcjonują na co dzień. Dzięki temu </w:t>
      </w:r>
      <w:proofErr w:type="spellStart"/>
      <w:r w:rsidRPr="00874F7E">
        <w:rPr>
          <w:rFonts w:ascii="Arial" w:hAnsi="Arial" w:cs="Arial"/>
          <w:sz w:val="24"/>
          <w:szCs w:val="24"/>
        </w:rPr>
        <w:t>socjoterapeuta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łatwiej zauważa trudności dziecka w konkretnych sytuacjach i może korygować jego zachowanie na bieżąco. Grupa stanowi ważny </w:t>
      </w:r>
      <w:proofErr w:type="spellStart"/>
      <w:r w:rsidRPr="00874F7E">
        <w:rPr>
          <w:rFonts w:ascii="Arial" w:hAnsi="Arial" w:cs="Arial"/>
          <w:sz w:val="24"/>
          <w:szCs w:val="24"/>
        </w:rPr>
        <w:t>punkt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odniesienia w tych doświadczeniach – jest źródłem informacji zwrotnych, będących pierwszą naturalną konsekwencją, wynikającą z zachowania dziecka. W ten sposób uczestnicy zajęć rozwijają umiejętności społeczne, takie, jak: komunikowanie się, uzgadnianie stanowiska, współdziałanie, wyrażanie potrzeb i uczuć, przeciwstawianie się presji grupy, rozwiązywanie sytuacji spornych i konfliktowych.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Prowadzący podkreśla znaczenie grupy odwołując się często do zdania grupy, pozostawiając przestrzeń dla jej decyzji, wzmacniając wszelkie przejawy współpracy i wzajemnej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. Podejmuje kroki spajające grupę oraz pogłębiające jej tożsamość i odrębność.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Każda grupa podlega naturalnym procesom rozwojowym. Znajomość ich ułatwia prowadzącemu wspomaganie grupy w przechodzeniu przez kolejne stadia rozwoju, co ułatwia realizację celów indywidualnych i grupowych. Umożliwia odpowiednie planowanie działań i właściwe rozumienie sygnałów wysyłanych przez grupę. Pierwszym zadaniem prowadzącego jest opracowanie, wspólnie z grupą kontraktu, zawierającego zasady ważne dla grupy. Zasady powinny być sformułowane w formie wskazówek, co należy robić zamiast czego nie wolno robić, np. zamiast: nie bijemy się warto wskazać, w jaki sposób rozwiązujemy sytuacje konfliktowe, np. konflikty rozwiązujemy przez rozmowę. Powinny być sformułowane prosto - tak, by były zrozumiałe dla dzieci. Każda zasada powinna zostać omówiona z grupą i być nazwana językiem dzieci. Zasad nie powinno być zbyt wiele, by nie stwarzać konieczności uwzględnienia wszystkich szczegółów i ryzyka pominięcia któregoś z nich.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Sytuacje sporne i konfliktowe w grupie wymagają od prowadzącego przyjęcia postawy sprzyjającej tonowaniu napięcia i szukaniu rozwiązań uznanych za dobre przez obie strony konfliktu. Rola prowadzącego sprowadza się do kierowania rozmową i obejmuje: zachęcenie strony konfliktu do podjęcia dialogu, ustalenie zasad rozmowy, stworzenie warunków do wyrażenia wszystkich uczuć i potrzeb uczestników spotkania oraz pomoc w zawarciu porozumienia. Prowadzący świadomie wykorzystuje ważne znaczenie konstruktywnej informacji zwrotnej, jako pierwszej, naturalnej konsekwencji, płynącej z zachowania dziecka, zachęcając uczestników do dzielenia się refleksjami i odczuciami. Prowadzący modeluje zachowania, dając przykład, w jaki sposób uczestnicy mogą wyrażać własne stanowisko, szanując prawo do wyrażania odrębnego stanowiska przez drugą stronę.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 xml:space="preserve">Czasami sytuacje konfliktowe między dwoma uczestnikami rozwiązywane są na forum grupy. Dzieje się tak, gdy w konflikt zaangażowane zostały inne osoby, grupa przeżywa silne emocje w związku z konfliktem oraz sygnalizuje swoje zainteresowanie jego rozwiązaniem. W takiej sytuacji prowadzący musi szczególnie zadbać o bezpieczne warunki rozmowy i przestrzeń do wypowiedzi dla każdej osoby. </w:t>
      </w:r>
      <w:proofErr w:type="spellStart"/>
      <w:r w:rsidRPr="00874F7E">
        <w:rPr>
          <w:rFonts w:ascii="Arial" w:hAnsi="Arial" w:cs="Arial"/>
          <w:sz w:val="24"/>
          <w:szCs w:val="24"/>
        </w:rPr>
        <w:t>Socjoterapeuta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nie jest śledczym ani sędzią – nie dociera więc do źródeł konfliktu i nie rozstrzyga o winie oraz nie orzeka, w jaki sposób konflikt ma zostać rozwiązany. Jego udział w rozmowie będzie pomocny jeśli zachowa bezstronność i pozwoli dzieciom zadecydować o warunkach porozumienia. </w:t>
      </w: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27279" w:rsidRPr="00874F7E" w:rsidRDefault="00D27279" w:rsidP="00D27279">
      <w:pPr>
        <w:tabs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Metody i techniki, jakimi posługuje się </w:t>
      </w:r>
      <w:proofErr w:type="spellStart"/>
      <w:r w:rsidRPr="00874F7E">
        <w:rPr>
          <w:rFonts w:ascii="Arial" w:hAnsi="Arial" w:cs="Arial"/>
          <w:sz w:val="24"/>
          <w:szCs w:val="24"/>
        </w:rPr>
        <w:t>socjoterapeuta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składają się na jego warsztat </w:t>
      </w:r>
      <w:proofErr w:type="spellStart"/>
      <w:r w:rsidRPr="00874F7E">
        <w:rPr>
          <w:rFonts w:ascii="Arial" w:hAnsi="Arial" w:cs="Arial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i wynikają z jego rozwoju zawodowego i osobistego. Należą do nich: m.in. drama, pantomima, metafora, bajka, scenki,  techniki relaksacyjne, techniki artystyczne, ruch i taniec, wizualizacja. Ważne jest, by </w:t>
      </w:r>
      <w:proofErr w:type="spellStart"/>
      <w:r w:rsidRPr="00874F7E">
        <w:rPr>
          <w:rFonts w:ascii="Arial" w:hAnsi="Arial" w:cs="Arial"/>
          <w:sz w:val="24"/>
          <w:szCs w:val="24"/>
        </w:rPr>
        <w:t>socjoterapeuta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posługiwał się takimi metodami, których doświadczył na sobie i w zakresie których czuje się kompetentny. Niektóre z nich mogą wywoływać silne emocje i zachęcać dzieci do dzielenia się własnymi, trudnymi doświadczeniami.  Świadomy tego prowadzący bierze pełną odpowiedzialność za pomoc dziecku w poradzeniu sobie z tymi przeżyciami.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279"/>
    <w:rsid w:val="005A2249"/>
    <w:rsid w:val="00D2727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279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2012-10-10T08:44:00Z</dcterms:created>
  <dcterms:modified xsi:type="dcterms:W3CDTF">2012-10-10T08:46:00Z</dcterms:modified>
</cp:coreProperties>
</file>