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C" w:rsidRPr="00C40581" w:rsidRDefault="0072406C" w:rsidP="0072406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ZESPÓŁ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Zajęcia socjoterapeutyczne są zajęciami specjalistycznymi i prowadzone są przez osoby z wyższym wykształceniem  kierunkowym (psychologia i pedagogika), posiadające przygotowanie w zakresie socjoterapii lub uprawnienia do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o charakterze psychoterapeutycznym – ukończyli studia podyplomowe w zakresie socjoterapii, kursy kwalifikacyjne i doskonalące, posiadają uprawnienia do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terapeutycznej (w opisywanej świetlicy pracownicy dysponują kompetencjami w zakresie Terapii Krótkoterminowej Skoncentrowanej na Rozwiązaniu oraz Terapii </w:t>
      </w:r>
      <w:proofErr w:type="spellStart"/>
      <w:r w:rsidRPr="00C40581">
        <w:rPr>
          <w:rFonts w:ascii="Arial" w:hAnsi="Arial" w:cs="Arial"/>
        </w:rPr>
        <w:t>Gestalt</w:t>
      </w:r>
      <w:proofErr w:type="spellEnd"/>
      <w:r w:rsidRPr="00C40581">
        <w:rPr>
          <w:rFonts w:ascii="Arial" w:hAnsi="Arial" w:cs="Arial"/>
        </w:rPr>
        <w:t>).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Do zadań osób prowadzących zajęcia socjoterapeutyczne należy: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1) diagnozowanie problemów dzieci,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2) prowadzenie zajęć socjoterapeutycznych, 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3) praca indywidualna z dziećmi,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4) współpraca z rodzicami w zakresie motywowania ich do podejmowania działań mających na celu rozwiązanie sytuacji problemowej w rodzinie oraz rozwoju umiejętności wychowawczych,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5) współpraca ze szkołą oraz innymi podmiotami w zakresie wymiany informacji o sytuacji dziecka uczęszczającego na zajęcia socjoterapeutyczne,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6) współpraca z instytucjami działającymi na rzecz rodziny  w zakresie wymiany informacji i planowania </w:t>
      </w:r>
      <w:proofErr w:type="spellStart"/>
      <w:r w:rsidRPr="00C40581">
        <w:rPr>
          <w:rFonts w:ascii="Arial" w:hAnsi="Arial" w:cs="Arial"/>
        </w:rPr>
        <w:t>pomocy</w:t>
      </w:r>
      <w:proofErr w:type="spellEnd"/>
      <w:r w:rsidRPr="00C40581">
        <w:rPr>
          <w:rFonts w:ascii="Arial" w:hAnsi="Arial" w:cs="Arial"/>
        </w:rPr>
        <w:t>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7) prowadzenie dokumentacji,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8) doskonalenie zawodowe w formie szkoleń i </w:t>
      </w:r>
      <w:proofErr w:type="spellStart"/>
      <w:r w:rsidRPr="00C40581">
        <w:rPr>
          <w:rFonts w:ascii="Arial" w:hAnsi="Arial" w:cs="Arial"/>
        </w:rPr>
        <w:t>superwizji</w:t>
      </w:r>
      <w:proofErr w:type="spellEnd"/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Pensum godzin prowadzących zajęcia wynosi 26.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Wychowawcy świetlicy terapeutycznej tworzą Zespół świetlicy.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Spotkania Zespołu odbywają się systematycznie, raz w tygodniu, w stałych godzinach.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Celem spotkań Zespołu jest wymiana informacji, dzielenie się obserwacjami, współpraca w prowadzeniu diagnozy oraz wzajemna pomoc w rozwiązywaniu problemów w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z dziećmi i rodzicami.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Spotkania odbywają się w formie wewnętrznych konsultacji i </w:t>
      </w:r>
      <w:proofErr w:type="spellStart"/>
      <w:r w:rsidRPr="00C40581">
        <w:rPr>
          <w:rFonts w:ascii="Arial" w:hAnsi="Arial" w:cs="Arial"/>
        </w:rPr>
        <w:t>superwizji</w:t>
      </w:r>
      <w:proofErr w:type="spellEnd"/>
      <w:r w:rsidRPr="00C40581">
        <w:rPr>
          <w:rFonts w:ascii="Arial" w:hAnsi="Arial" w:cs="Arial"/>
        </w:rPr>
        <w:t xml:space="preserve">. Uczestnicy zespołu omawiają własne trudności w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z grupą, w kontakcie indywidualnym z dzieckiem lub jego rodzicami prosząc zespół o refleksje, pomoc w zrozumieniu zachowania dziecka lub grupy i wspólne poszukiwanie pomysłów, które mogą pomóc w rozwiązaniu problemów dziecka. </w:t>
      </w:r>
      <w:proofErr w:type="spellStart"/>
      <w:r w:rsidRPr="00C40581">
        <w:rPr>
          <w:rFonts w:ascii="Arial" w:hAnsi="Arial" w:cs="Arial"/>
        </w:rPr>
        <w:t>Superwizja</w:t>
      </w:r>
      <w:proofErr w:type="spellEnd"/>
      <w:r w:rsidRPr="00C40581">
        <w:rPr>
          <w:rFonts w:ascii="Arial" w:hAnsi="Arial" w:cs="Arial"/>
        </w:rPr>
        <w:t xml:space="preserve"> ułatwia wgląd we własną relację z dzieckiem i grupą, pomaga zrozumieć dlaczego w określony sposób odbieramy zachowanie dzieci, uwalnia od sztywnych schematów reagowania i poszerza perspektywę widzenia tych relacji.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Zespół pracuje w oparciu o zasady: akceptacji i poszanowania odrębności, współpracy, otwartości i osobistego zaangażowania.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Zajęcia </w:t>
      </w:r>
      <w:proofErr w:type="spellStart"/>
      <w:r w:rsidRPr="00C40581">
        <w:rPr>
          <w:rFonts w:ascii="Arial" w:hAnsi="Arial" w:cs="Arial"/>
        </w:rPr>
        <w:t>sojoterapeutyczne</w:t>
      </w:r>
      <w:proofErr w:type="spellEnd"/>
      <w:r w:rsidRPr="00C40581">
        <w:rPr>
          <w:rFonts w:ascii="Arial" w:hAnsi="Arial" w:cs="Arial"/>
        </w:rPr>
        <w:t xml:space="preserve"> prowadzone są przez dwie osoby: prowadzącego grupę i współprowadzącego, zgodnie z zasadami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terapeutycznej.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Prowadzący grupę odpowiada za organizację grupy, proces diagnostyczno-terapeutyczny i prowadzi zajęcia. Współprowadzący wspomaga prowadzącego w prowadzeniu zajęć grupowych.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2406C" w:rsidRPr="00C40581" w:rsidRDefault="0072406C" w:rsidP="0072406C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lastRenderedPageBreak/>
        <w:t>Pracownicy Świetlicy Terapeutycznej są jednocześnie pracownikami szkoły – stanowią część Rady Pedagogicznej i uczestniczą w działaniach profilaktyczno-wychowawczych szkoły:</w:t>
      </w:r>
    </w:p>
    <w:p w:rsidR="0072406C" w:rsidRPr="00C40581" w:rsidRDefault="0072406C" w:rsidP="0072406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są członkami Zespołu Psychologiczno-Pedagogicznego szkoły, którego celem jest bieżący wgląd w problemy występujące na terenie szkoły, planowanie działań zaradczych i monitorowanie ich realizacji</w:t>
      </w:r>
    </w:p>
    <w:p w:rsidR="0072406C" w:rsidRPr="00C40581" w:rsidRDefault="0072406C" w:rsidP="0072406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uczestniczą w spotkaniach Zespołów Wychowawczych, powoływanych do rozwiązania problemów konkretnego ucznia, spośród wszystkich osób zainteresowanych zmianą</w:t>
      </w:r>
    </w:p>
    <w:p w:rsidR="0072406C" w:rsidRPr="00C40581" w:rsidRDefault="0072406C" w:rsidP="0072406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uczestniczą w spotkaniach Szkolnego Zespołu Kryzysowego, powoływanego w sytuacji kryzysowej, wymagającej podjęcia szerokich działań stabilizujących</w:t>
      </w:r>
    </w:p>
    <w:p w:rsidR="0072406C" w:rsidRPr="00C40581" w:rsidRDefault="0072406C" w:rsidP="0072406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opracowują narzędzia badawcze, diagnozujące występowanie problemów w szkole</w:t>
      </w:r>
    </w:p>
    <w:p w:rsidR="0072406C" w:rsidRPr="00C40581" w:rsidRDefault="0072406C" w:rsidP="0072406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inicjują działania, których celem jest wzmacnianie dobrej atmosfery w szkole – wzajemny szacunek między wszystkimi uczestnikami systemu szkolnego: nauczycielami, uczniami i rodzicami oraz przestrzeganie zasad obowiązujących w szkole</w:t>
      </w:r>
    </w:p>
    <w:p w:rsidR="0072406C" w:rsidRPr="00C40581" w:rsidRDefault="0072406C" w:rsidP="0072406C">
      <w:pPr>
        <w:pStyle w:val="Akapitzlist"/>
        <w:spacing w:before="100" w:beforeAutospacing="1" w:after="100" w:afterAutospacing="1"/>
        <w:jc w:val="both"/>
        <w:rPr>
          <w:rFonts w:ascii="Arial" w:hAnsi="Arial" w:cs="Arial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4A3"/>
    <w:multiLevelType w:val="hybridMultilevel"/>
    <w:tmpl w:val="460C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06C"/>
    <w:rsid w:val="005A2249"/>
    <w:rsid w:val="0072406C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6C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2012-10-10T10:47:00Z</dcterms:created>
  <dcterms:modified xsi:type="dcterms:W3CDTF">2012-10-10T10:48:00Z</dcterms:modified>
</cp:coreProperties>
</file>