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22" w:rsidRPr="00BE2FE3" w:rsidRDefault="00086922" w:rsidP="0008692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2FE3">
        <w:rPr>
          <w:rFonts w:ascii="Arial" w:hAnsi="Arial" w:cs="Arial"/>
          <w:b/>
          <w:bCs/>
          <w:sz w:val="24"/>
          <w:szCs w:val="24"/>
        </w:rPr>
        <w:t>Normy zespołu</w:t>
      </w:r>
    </w:p>
    <w:p w:rsidR="00086922" w:rsidRPr="00C40581" w:rsidRDefault="00086922" w:rsidP="00086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angażujemy się maksymalnie w wykonywane zadania</w:t>
      </w:r>
    </w:p>
    <w:p w:rsidR="00086922" w:rsidRPr="00C40581" w:rsidRDefault="00086922" w:rsidP="00086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zauważamy problemy i szukamy ich rozwiązań</w:t>
      </w:r>
    </w:p>
    <w:p w:rsidR="00086922" w:rsidRPr="00C40581" w:rsidRDefault="00086922" w:rsidP="00086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różnice w poglądach traktujemy jako zasoby </w:t>
      </w:r>
    </w:p>
    <w:p w:rsidR="00086922" w:rsidRPr="00C40581" w:rsidRDefault="00086922" w:rsidP="00086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ważne decyzje podejmujemy wspólnie</w:t>
      </w:r>
    </w:p>
    <w:p w:rsidR="00086922" w:rsidRPr="00C40581" w:rsidRDefault="00086922" w:rsidP="00086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mówimy otwarcie o trudnościach związanych z pracą i relacjami w zespole (koncentrujemy się na rozwiązaniu problemów, a nie szukaniu winnych)</w:t>
      </w:r>
    </w:p>
    <w:p w:rsidR="00086922" w:rsidRPr="00C40581" w:rsidRDefault="00086922" w:rsidP="00086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uczymy się na własnych błędach - analizujemy je i wyciągamy wnioski </w:t>
      </w:r>
    </w:p>
    <w:p w:rsidR="00086922" w:rsidRPr="00C40581" w:rsidRDefault="00086922" w:rsidP="00086922">
      <w:pPr>
        <w:pStyle w:val="Tekstpodstawowy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o osobach nieobecnych mówimy w taki sposób, jak gdyby były pomiędzy nami</w:t>
      </w:r>
    </w:p>
    <w:p w:rsidR="00086922" w:rsidRPr="00C40581" w:rsidRDefault="00086922" w:rsidP="00086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doceniamy wzajemnie swoje starania, cieszymy się nawet drobnymi sukcesami</w:t>
      </w:r>
    </w:p>
    <w:p w:rsidR="00086922" w:rsidRPr="00C40581" w:rsidRDefault="00086922" w:rsidP="00086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troszczymy się o siebie nawzajem i stanowimy dla siebie wsparcie.</w:t>
      </w:r>
    </w:p>
    <w:p w:rsidR="00086922" w:rsidRPr="00C40581" w:rsidRDefault="00086922" w:rsidP="00086922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Stworzone przez zespół normy warto zapisać i umieścić w pomieszczeniu, w którym spotykają się pracownicy  i odwoływać się do nich. Może mieć to duże znaczenie, zwłaszcza wówczas, gdy znajduje się on w  jakieś trudnej sytuacji. </w:t>
      </w:r>
    </w:p>
    <w:p w:rsidR="00086922" w:rsidRPr="00C40581" w:rsidRDefault="00086922" w:rsidP="0008692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86922" w:rsidRPr="00C40581" w:rsidRDefault="00086922" w:rsidP="00086922">
      <w:pPr>
        <w:pStyle w:val="Tekstpodstawowy2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Dla efektywnego funkcjonowania zespołu konieczną jest </w:t>
      </w:r>
      <w:r w:rsidRPr="00C40581">
        <w:rPr>
          <w:rFonts w:ascii="Arial" w:hAnsi="Arial" w:cs="Arial"/>
          <w:b/>
          <w:bCs/>
          <w:sz w:val="24"/>
          <w:szCs w:val="24"/>
        </w:rPr>
        <w:t>dobra współpraca</w:t>
      </w:r>
      <w:r w:rsidRPr="00C40581">
        <w:rPr>
          <w:rFonts w:ascii="Arial" w:hAnsi="Arial" w:cs="Arial"/>
          <w:sz w:val="24"/>
          <w:szCs w:val="24"/>
        </w:rPr>
        <w:t xml:space="preserve"> (rozumiana jako wspólne działanie zmierzające do osiągnięcia wyznaczonych celów). Warunkami, które jej sprzyjają z całą pewnością są: </w:t>
      </w:r>
      <w:r w:rsidRPr="00C40581">
        <w:rPr>
          <w:rFonts w:ascii="Arial" w:hAnsi="Arial" w:cs="Arial"/>
          <w:b/>
          <w:bCs/>
          <w:sz w:val="24"/>
          <w:szCs w:val="24"/>
        </w:rPr>
        <w:t>chęć</w:t>
      </w:r>
      <w:r w:rsidRPr="00C40581">
        <w:rPr>
          <w:rFonts w:ascii="Arial" w:hAnsi="Arial" w:cs="Arial"/>
          <w:sz w:val="24"/>
          <w:szCs w:val="24"/>
        </w:rPr>
        <w:t xml:space="preserve"> do partnerskiej współpracy i </w:t>
      </w:r>
      <w:r w:rsidRPr="00C40581">
        <w:rPr>
          <w:rFonts w:ascii="Arial" w:hAnsi="Arial" w:cs="Arial"/>
          <w:b/>
          <w:bCs/>
          <w:sz w:val="24"/>
          <w:szCs w:val="24"/>
        </w:rPr>
        <w:t>zaangażowanie</w:t>
      </w:r>
      <w:r w:rsidRPr="00C40581">
        <w:rPr>
          <w:rFonts w:ascii="Arial" w:hAnsi="Arial" w:cs="Arial"/>
          <w:sz w:val="24"/>
          <w:szCs w:val="24"/>
        </w:rPr>
        <w:t xml:space="preserve"> w nią poszczególnych członków zespołu oraz odczuwana z niej </w:t>
      </w:r>
      <w:r w:rsidRPr="00C40581">
        <w:rPr>
          <w:rFonts w:ascii="Arial" w:hAnsi="Arial" w:cs="Arial"/>
          <w:b/>
          <w:bCs/>
          <w:sz w:val="24"/>
          <w:szCs w:val="24"/>
        </w:rPr>
        <w:t>przyjemność</w:t>
      </w:r>
      <w:r w:rsidRPr="00C40581">
        <w:rPr>
          <w:rFonts w:ascii="Arial" w:hAnsi="Arial" w:cs="Arial"/>
          <w:sz w:val="24"/>
          <w:szCs w:val="24"/>
        </w:rPr>
        <w:t xml:space="preserve">, jasno określone wzajemne </w:t>
      </w:r>
      <w:r w:rsidRPr="00C40581">
        <w:rPr>
          <w:rFonts w:ascii="Arial" w:hAnsi="Arial" w:cs="Arial"/>
          <w:b/>
          <w:bCs/>
          <w:sz w:val="24"/>
          <w:szCs w:val="24"/>
        </w:rPr>
        <w:t>oczekiwania</w:t>
      </w:r>
      <w:r w:rsidRPr="00C40581">
        <w:rPr>
          <w:rFonts w:ascii="Arial" w:hAnsi="Arial" w:cs="Arial"/>
          <w:sz w:val="24"/>
          <w:szCs w:val="24"/>
        </w:rPr>
        <w:t xml:space="preserve"> i sposób podejmowania decyzji, </w:t>
      </w:r>
      <w:r w:rsidRPr="00C40581">
        <w:rPr>
          <w:rFonts w:ascii="Arial" w:hAnsi="Arial" w:cs="Arial"/>
          <w:b/>
          <w:bCs/>
          <w:sz w:val="24"/>
          <w:szCs w:val="24"/>
        </w:rPr>
        <w:t>koncentracja</w:t>
      </w:r>
      <w:r w:rsidRPr="00C40581">
        <w:rPr>
          <w:rFonts w:ascii="Arial" w:hAnsi="Arial" w:cs="Arial"/>
          <w:sz w:val="24"/>
          <w:szCs w:val="24"/>
        </w:rPr>
        <w:t xml:space="preserve"> </w:t>
      </w:r>
      <w:r w:rsidRPr="00C40581">
        <w:rPr>
          <w:rFonts w:ascii="Arial" w:hAnsi="Arial" w:cs="Arial"/>
          <w:b/>
          <w:bCs/>
          <w:sz w:val="24"/>
          <w:szCs w:val="24"/>
        </w:rPr>
        <w:t>na osiąganiu</w:t>
      </w:r>
      <w:r w:rsidRPr="00C40581">
        <w:rPr>
          <w:rFonts w:ascii="Arial" w:hAnsi="Arial" w:cs="Arial"/>
          <w:sz w:val="24"/>
          <w:szCs w:val="24"/>
        </w:rPr>
        <w:t xml:space="preserve"> </w:t>
      </w:r>
      <w:r w:rsidRPr="00C40581">
        <w:rPr>
          <w:rFonts w:ascii="Arial" w:hAnsi="Arial" w:cs="Arial"/>
          <w:b/>
          <w:bCs/>
          <w:sz w:val="24"/>
          <w:szCs w:val="24"/>
        </w:rPr>
        <w:t>wyznaczonych</w:t>
      </w:r>
      <w:r w:rsidRPr="00C40581">
        <w:rPr>
          <w:rFonts w:ascii="Arial" w:hAnsi="Arial" w:cs="Arial"/>
          <w:sz w:val="24"/>
          <w:szCs w:val="24"/>
        </w:rPr>
        <w:t xml:space="preserve"> </w:t>
      </w:r>
      <w:r w:rsidRPr="00C40581">
        <w:rPr>
          <w:rFonts w:ascii="Arial" w:hAnsi="Arial" w:cs="Arial"/>
          <w:b/>
          <w:bCs/>
          <w:sz w:val="24"/>
          <w:szCs w:val="24"/>
        </w:rPr>
        <w:t>celów</w:t>
      </w:r>
      <w:r w:rsidRPr="00C40581">
        <w:rPr>
          <w:rFonts w:ascii="Arial" w:hAnsi="Arial" w:cs="Arial"/>
          <w:sz w:val="24"/>
          <w:szCs w:val="24"/>
        </w:rPr>
        <w:t xml:space="preserve">, wykluczenie rywalizacji oraz </w:t>
      </w:r>
      <w:r w:rsidRPr="00C40581">
        <w:rPr>
          <w:rFonts w:ascii="Arial" w:hAnsi="Arial" w:cs="Arial"/>
          <w:b/>
          <w:bCs/>
          <w:sz w:val="24"/>
          <w:szCs w:val="24"/>
        </w:rPr>
        <w:t>zaufanie</w:t>
      </w:r>
      <w:r w:rsidRPr="00C40581">
        <w:rPr>
          <w:rFonts w:ascii="Arial" w:hAnsi="Arial" w:cs="Arial"/>
          <w:sz w:val="24"/>
          <w:szCs w:val="24"/>
        </w:rPr>
        <w:t xml:space="preserve"> do kompetencji pozostałych osób. Ponadto, optymalnym jest, jeśli osobie, która kieruje zespołem, bardziej zależy na jego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i wynikach niż pozycji i władzy.</w:t>
      </w:r>
    </w:p>
    <w:p w:rsidR="00086922" w:rsidRPr="00C40581" w:rsidRDefault="00086922" w:rsidP="0008692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852"/>
    <w:multiLevelType w:val="hybridMultilevel"/>
    <w:tmpl w:val="4D3C7284"/>
    <w:lvl w:ilvl="0" w:tplc="A9C0B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F282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922"/>
    <w:rsid w:val="00086922"/>
    <w:rsid w:val="005A2249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22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86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6922"/>
    <w:rPr>
      <w:rFonts w:ascii="Calibri" w:eastAsia="Calibri" w:hAnsi="Calibri" w:cs="Times New Roman"/>
      <w:lang w:bidi="en-US"/>
    </w:rPr>
  </w:style>
  <w:style w:type="paragraph" w:styleId="Tekstpodstawowy2">
    <w:name w:val="Body Text 2"/>
    <w:basedOn w:val="Normalny"/>
    <w:link w:val="Tekstpodstawowy2Znak"/>
    <w:unhideWhenUsed/>
    <w:rsid w:val="000869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6922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2012-10-10T10:55:00Z</dcterms:created>
  <dcterms:modified xsi:type="dcterms:W3CDTF">2012-10-10T10:55:00Z</dcterms:modified>
</cp:coreProperties>
</file>