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93" w:rsidRPr="00562206" w:rsidRDefault="008F3193" w:rsidP="008F3193">
      <w:pPr>
        <w:tabs>
          <w:tab w:val="left" w:pos="16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2206">
        <w:rPr>
          <w:rFonts w:ascii="Arial" w:hAnsi="Arial" w:cs="Arial"/>
          <w:b/>
          <w:sz w:val="24"/>
          <w:szCs w:val="24"/>
        </w:rPr>
        <w:t>Wstęp</w:t>
      </w:r>
    </w:p>
    <w:p w:rsidR="008F3193" w:rsidRPr="00562206" w:rsidRDefault="008F3193" w:rsidP="008F3193">
      <w:pPr>
        <w:pStyle w:val="Tekstpodstawowy2"/>
        <w:spacing w:before="100" w:beforeAutospacing="1" w:after="100" w:afterAutospacing="1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Współpraca interdyscyplinarna </w:t>
      </w:r>
      <w:r w:rsidRPr="00562206">
        <w:rPr>
          <w:rFonts w:ascii="Arial" w:hAnsi="Arial" w:cs="Arial"/>
          <w:bCs/>
          <w:sz w:val="24"/>
          <w:szCs w:val="24"/>
        </w:rPr>
        <w:t xml:space="preserve">to połączenie sił i kompetencji w celu wspólnego zidentyfikowania i rozwiązywania problemu; jest przeciwieństwem do nie zauważania problemu i/bądź delegowania jego rozwiązania na inne osoby czy instytucje.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193"/>
    <w:rsid w:val="003D6C40"/>
    <w:rsid w:val="005A2249"/>
    <w:rsid w:val="008F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193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8F31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F3193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2012-10-10T11:10:00Z</dcterms:created>
  <dcterms:modified xsi:type="dcterms:W3CDTF">2012-10-10T11:10:00Z</dcterms:modified>
</cp:coreProperties>
</file>