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08E" w:rsidRPr="00C40581" w:rsidRDefault="0083608E" w:rsidP="0083608E">
      <w:pPr>
        <w:pStyle w:val="Tekstpodstawowy3"/>
        <w:spacing w:before="100" w:beforeAutospacing="1" w:after="100" w:afterAutospacing="1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C40581">
        <w:rPr>
          <w:rFonts w:ascii="Arial" w:hAnsi="Arial" w:cs="Arial"/>
          <w:b/>
          <w:bCs/>
          <w:sz w:val="24"/>
          <w:szCs w:val="24"/>
        </w:rPr>
        <w:t>Jakie korzyści wynikają ze współpracy?</w:t>
      </w:r>
    </w:p>
    <w:p w:rsidR="0083608E" w:rsidRPr="00C40581" w:rsidRDefault="0083608E" w:rsidP="0083608E">
      <w:pPr>
        <w:pStyle w:val="Tekstpodstawowy3"/>
        <w:numPr>
          <w:ilvl w:val="1"/>
          <w:numId w:val="1"/>
        </w:numPr>
        <w:tabs>
          <w:tab w:val="num" w:pos="720"/>
        </w:tabs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C40581">
        <w:rPr>
          <w:rFonts w:ascii="Arial" w:hAnsi="Arial" w:cs="Arial"/>
          <w:b/>
          <w:bCs/>
          <w:sz w:val="24"/>
          <w:szCs w:val="24"/>
        </w:rPr>
        <w:t>razem</w:t>
      </w:r>
      <w:r w:rsidRPr="00C40581">
        <w:rPr>
          <w:rFonts w:ascii="Arial" w:hAnsi="Arial" w:cs="Arial"/>
          <w:sz w:val="24"/>
          <w:szCs w:val="24"/>
        </w:rPr>
        <w:t xml:space="preserve"> problemy można szybciej zidentyfikować i rozwiązać (w myśl zasady: „Co dwie głowy, to nie jedna”, unikając powielania się działań, czy też ich wzajemnego wykluczania się ich)</w:t>
      </w:r>
    </w:p>
    <w:p w:rsidR="0083608E" w:rsidRPr="00C40581" w:rsidRDefault="0083608E" w:rsidP="0083608E">
      <w:pPr>
        <w:pStyle w:val="Tekstpodstawowy3"/>
        <w:numPr>
          <w:ilvl w:val="1"/>
          <w:numId w:val="1"/>
        </w:numPr>
        <w:tabs>
          <w:tab w:val="num" w:pos="720"/>
        </w:tabs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C40581">
        <w:rPr>
          <w:rFonts w:ascii="Arial" w:hAnsi="Arial" w:cs="Arial"/>
          <w:b/>
          <w:bCs/>
          <w:sz w:val="24"/>
          <w:szCs w:val="24"/>
        </w:rPr>
        <w:t>zmniejsza się ryzyko</w:t>
      </w:r>
      <w:r w:rsidRPr="00C40581">
        <w:rPr>
          <w:rFonts w:ascii="Arial" w:hAnsi="Arial" w:cs="Arial"/>
          <w:sz w:val="24"/>
          <w:szCs w:val="24"/>
        </w:rPr>
        <w:t xml:space="preserve"> popełnienia błędu (widząc problem z wielu perspektyw raczej nie stosuje się szybkich i nieprzemyślanych rozwiązań)</w:t>
      </w:r>
    </w:p>
    <w:p w:rsidR="0083608E" w:rsidRPr="00C40581" w:rsidRDefault="0083608E" w:rsidP="0083608E">
      <w:pPr>
        <w:pStyle w:val="Tekstpodstawowy3"/>
        <w:numPr>
          <w:ilvl w:val="1"/>
          <w:numId w:val="1"/>
        </w:numPr>
        <w:tabs>
          <w:tab w:val="num" w:pos="720"/>
        </w:tabs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C40581">
        <w:rPr>
          <w:rFonts w:ascii="Arial" w:hAnsi="Arial" w:cs="Arial"/>
          <w:sz w:val="24"/>
          <w:szCs w:val="24"/>
        </w:rPr>
        <w:t>dokonuje się</w:t>
      </w:r>
      <w:r w:rsidRPr="00C40581">
        <w:rPr>
          <w:rFonts w:ascii="Arial" w:hAnsi="Arial" w:cs="Arial"/>
          <w:b/>
          <w:bCs/>
          <w:sz w:val="24"/>
          <w:szCs w:val="24"/>
        </w:rPr>
        <w:t xml:space="preserve"> szybki</w:t>
      </w:r>
      <w:r w:rsidRPr="00C40581">
        <w:rPr>
          <w:rFonts w:ascii="Arial" w:hAnsi="Arial" w:cs="Arial"/>
          <w:sz w:val="24"/>
          <w:szCs w:val="24"/>
        </w:rPr>
        <w:t xml:space="preserve"> i </w:t>
      </w:r>
      <w:r w:rsidRPr="00C40581">
        <w:rPr>
          <w:rFonts w:ascii="Arial" w:hAnsi="Arial" w:cs="Arial"/>
          <w:b/>
          <w:bCs/>
          <w:sz w:val="24"/>
          <w:szCs w:val="24"/>
        </w:rPr>
        <w:t>pełny</w:t>
      </w:r>
      <w:r w:rsidRPr="00C40581">
        <w:rPr>
          <w:rFonts w:ascii="Arial" w:hAnsi="Arial" w:cs="Arial"/>
          <w:sz w:val="24"/>
          <w:szCs w:val="24"/>
        </w:rPr>
        <w:t xml:space="preserve"> przepływ informacji pomiędzy „</w:t>
      </w:r>
      <w:proofErr w:type="spellStart"/>
      <w:r w:rsidRPr="00C40581">
        <w:rPr>
          <w:rFonts w:ascii="Arial" w:hAnsi="Arial" w:cs="Arial"/>
          <w:sz w:val="24"/>
          <w:szCs w:val="24"/>
        </w:rPr>
        <w:t>pomagaczami</w:t>
      </w:r>
      <w:proofErr w:type="spellEnd"/>
      <w:r w:rsidRPr="00C40581">
        <w:rPr>
          <w:rFonts w:ascii="Arial" w:hAnsi="Arial" w:cs="Arial"/>
          <w:sz w:val="24"/>
          <w:szCs w:val="24"/>
        </w:rPr>
        <w:t>”</w:t>
      </w:r>
    </w:p>
    <w:p w:rsidR="0083608E" w:rsidRPr="00C40581" w:rsidRDefault="0083608E" w:rsidP="0083608E">
      <w:pPr>
        <w:pStyle w:val="Tekstpodstawowy3"/>
        <w:numPr>
          <w:ilvl w:val="1"/>
          <w:numId w:val="1"/>
        </w:numPr>
        <w:tabs>
          <w:tab w:val="num" w:pos="720"/>
        </w:tabs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C40581">
        <w:rPr>
          <w:rFonts w:ascii="Arial" w:hAnsi="Arial" w:cs="Arial"/>
          <w:sz w:val="24"/>
          <w:szCs w:val="24"/>
        </w:rPr>
        <w:t>możliwy jest pełny</w:t>
      </w:r>
      <w:r w:rsidRPr="00C40581">
        <w:rPr>
          <w:rFonts w:ascii="Arial" w:hAnsi="Arial" w:cs="Arial"/>
          <w:b/>
          <w:bCs/>
          <w:sz w:val="24"/>
          <w:szCs w:val="24"/>
        </w:rPr>
        <w:t xml:space="preserve"> obraz zasobów</w:t>
      </w:r>
      <w:r w:rsidRPr="00C40581">
        <w:rPr>
          <w:rFonts w:ascii="Arial" w:hAnsi="Arial" w:cs="Arial"/>
          <w:sz w:val="24"/>
          <w:szCs w:val="24"/>
        </w:rPr>
        <w:t xml:space="preserve"> (osób, instytucji, organizacji) i ich angażowanie  na rzecz rozwiązywania problemów w środowisku</w:t>
      </w:r>
    </w:p>
    <w:p w:rsidR="0083608E" w:rsidRPr="00C40581" w:rsidRDefault="0083608E" w:rsidP="0083608E">
      <w:pPr>
        <w:pStyle w:val="Tekstpodstawowy3"/>
        <w:numPr>
          <w:ilvl w:val="1"/>
          <w:numId w:val="1"/>
        </w:numPr>
        <w:tabs>
          <w:tab w:val="num" w:pos="720"/>
        </w:tabs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C40581">
        <w:rPr>
          <w:rFonts w:ascii="Arial" w:hAnsi="Arial" w:cs="Arial"/>
          <w:b/>
          <w:bCs/>
          <w:sz w:val="24"/>
          <w:szCs w:val="24"/>
        </w:rPr>
        <w:t>ludzie</w:t>
      </w:r>
      <w:r w:rsidRPr="00C40581">
        <w:rPr>
          <w:rFonts w:ascii="Arial" w:hAnsi="Arial" w:cs="Arial"/>
          <w:sz w:val="24"/>
          <w:szCs w:val="24"/>
        </w:rPr>
        <w:t xml:space="preserve"> współpracujący ze sobą </w:t>
      </w:r>
      <w:r w:rsidRPr="00C40581">
        <w:rPr>
          <w:rFonts w:ascii="Arial" w:hAnsi="Arial" w:cs="Arial"/>
          <w:b/>
          <w:bCs/>
          <w:sz w:val="24"/>
          <w:szCs w:val="24"/>
        </w:rPr>
        <w:t>znają się,</w:t>
      </w:r>
      <w:r w:rsidRPr="00C40581">
        <w:rPr>
          <w:rFonts w:ascii="Arial" w:hAnsi="Arial" w:cs="Arial"/>
          <w:sz w:val="24"/>
          <w:szCs w:val="24"/>
        </w:rPr>
        <w:t xml:space="preserve"> nie są dla siebie anonimowi, łatwiej im prosić </w:t>
      </w:r>
      <w:r w:rsidRPr="00C40581">
        <w:rPr>
          <w:rFonts w:ascii="Arial" w:hAnsi="Arial" w:cs="Arial"/>
          <w:sz w:val="24"/>
          <w:szCs w:val="24"/>
        </w:rPr>
        <w:br/>
        <w:t>o pomoc i udzielić wsparcia.</w:t>
      </w:r>
    </w:p>
    <w:p w:rsidR="0083608E" w:rsidRPr="00C40581" w:rsidRDefault="0083608E" w:rsidP="0083608E">
      <w:pPr>
        <w:pStyle w:val="Tekstpodstawowy3"/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</w:p>
    <w:p w:rsidR="005A2249" w:rsidRDefault="005A2249"/>
    <w:sectPr w:rsidR="005A2249" w:rsidSect="005A22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234199"/>
    <w:multiLevelType w:val="hybridMultilevel"/>
    <w:tmpl w:val="C6BEDC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CAA09B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69AC7B78">
      <w:start w:val="1"/>
      <w:numFmt w:val="bullet"/>
      <w:lvlText w:val="-"/>
      <w:lvlJc w:val="left"/>
      <w:pPr>
        <w:tabs>
          <w:tab w:val="num" w:pos="2460"/>
        </w:tabs>
        <w:ind w:left="2460" w:hanging="480"/>
      </w:pPr>
      <w:rPr>
        <w:rFonts w:ascii="Times New Roman" w:cs="Times New Roman" w:hint="default"/>
        <w:sz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3608E"/>
    <w:rsid w:val="003D6C40"/>
    <w:rsid w:val="005A2249"/>
    <w:rsid w:val="00836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22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semiHidden/>
    <w:unhideWhenUsed/>
    <w:rsid w:val="0083608E"/>
    <w:pPr>
      <w:spacing w:after="120"/>
    </w:pPr>
    <w:rPr>
      <w:rFonts w:ascii="Calibri" w:eastAsia="Calibri" w:hAnsi="Calibri" w:cs="Times New Roman"/>
      <w:sz w:val="16"/>
      <w:szCs w:val="16"/>
      <w:lang w:bidi="en-US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83608E"/>
    <w:rPr>
      <w:rFonts w:ascii="Calibri" w:eastAsia="Calibri" w:hAnsi="Calibri" w:cs="Times New Roman"/>
      <w:sz w:val="16"/>
      <w:szCs w:val="16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581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lisota</dc:creator>
  <cp:keywords/>
  <dc:description/>
  <cp:lastModifiedBy>joanna lisota</cp:lastModifiedBy>
  <cp:revision>1</cp:revision>
  <dcterms:created xsi:type="dcterms:W3CDTF">2012-10-10T11:13:00Z</dcterms:created>
  <dcterms:modified xsi:type="dcterms:W3CDTF">2012-10-10T11:13:00Z</dcterms:modified>
</cp:coreProperties>
</file>