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FBE" w:rsidRPr="00495FBE" w:rsidRDefault="00495FBE" w:rsidP="00495FB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495FB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Program: </w:t>
      </w:r>
      <w:r w:rsidRPr="00495FB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APTECZKA PIERWSZEJ POMOCY EMOCJONALNEJ</w:t>
      </w:r>
    </w:p>
    <w:p w:rsidR="00495FBE" w:rsidRPr="00495FBE" w:rsidRDefault="00495FBE" w:rsidP="00495FBE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hyperlink r:id="rId5" w:anchor="poziom-rekomendacji-" w:history="1">
        <w:r w:rsidRPr="00495FB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 xml:space="preserve">Poziom rekomendacji </w:t>
        </w:r>
      </w:hyperlink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 Program został oceniony jako spełniający standardy poziomu I</w:t>
      </w:r>
      <w:r>
        <w:rPr>
          <w:rFonts w:eastAsia="Times New Roman" w:cstheme="minorHAnsi"/>
          <w:sz w:val="24"/>
          <w:szCs w:val="24"/>
          <w:lang w:eastAsia="pl-PL"/>
        </w:rPr>
        <w:t xml:space="preserve"> Program obiecujący</w:t>
      </w:r>
    </w:p>
    <w:p w:rsidR="00495FBE" w:rsidRPr="00495FBE" w:rsidRDefault="00495FBE" w:rsidP="00495FBE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hyperlink r:id="rId6" w:anchor="grupa-docelowa" w:history="1">
        <w:r w:rsidRPr="00495FB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Grupa docelowa</w:t>
        </w:r>
      </w:hyperlink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 xml:space="preserve">Uczniowie z klas III- VI szkoły podstawowej </w:t>
      </w:r>
    </w:p>
    <w:p w:rsidR="00495FBE" w:rsidRPr="00495FBE" w:rsidRDefault="00495FBE" w:rsidP="00495FBE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hyperlink r:id="rId7" w:anchor="cele-programu" w:history="1">
        <w:r w:rsidRPr="00495FB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Cele programu</w:t>
        </w:r>
      </w:hyperlink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Cel główny</w:t>
      </w:r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Rozwijanie u uczniów w wieku 8-12 lat umiejętności radzenia sobie ze stresem i trudnościami, a także kształtowanie postaw optymizmu, empatii, wytrwałości i wiary w siebie</w:t>
      </w:r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Cele szczegółowe</w:t>
      </w:r>
    </w:p>
    <w:p w:rsidR="00495FBE" w:rsidRPr="00495FBE" w:rsidRDefault="00495FBE" w:rsidP="00495F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budowanie poczucia własnej wartości i prawidłowej samooceny na podstawie świadomości własnych uczuć i potrzeb,</w:t>
      </w:r>
    </w:p>
    <w:p w:rsidR="00495FBE" w:rsidRPr="00495FBE" w:rsidRDefault="00495FBE" w:rsidP="00495F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uczenie koncentracji i uważnego, świadomego podejścia do otaczającej rzeczywistości, do siebie i do innych,</w:t>
      </w:r>
    </w:p>
    <w:p w:rsidR="00495FBE" w:rsidRPr="00495FBE" w:rsidRDefault="00495FBE" w:rsidP="00495F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kształtowanie umiejętności nawiązywania i utrzymywania bliskich relacji z innymi,</w:t>
      </w:r>
    </w:p>
    <w:p w:rsidR="00495FBE" w:rsidRPr="00495FBE" w:rsidRDefault="00495FBE" w:rsidP="00495FB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rozwijanie kompetencji poznawczych i kreatywności.</w:t>
      </w:r>
    </w:p>
    <w:p w:rsidR="00495FBE" w:rsidRPr="00495FBE" w:rsidRDefault="00495FBE" w:rsidP="00495FBE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hyperlink r:id="rId8" w:anchor="zalozenia" w:history="1">
        <w:r w:rsidRPr="00495FB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Założenia</w:t>
        </w:r>
      </w:hyperlink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 xml:space="preserve">Założenia programu opierają się na koncepcji psychologii pozytywnej M.P. </w:t>
      </w:r>
      <w:proofErr w:type="spellStart"/>
      <w:r w:rsidRPr="00495FBE">
        <w:rPr>
          <w:rFonts w:eastAsia="Times New Roman" w:cstheme="minorHAnsi"/>
          <w:sz w:val="24"/>
          <w:szCs w:val="24"/>
          <w:lang w:eastAsia="pl-PL"/>
        </w:rPr>
        <w:t>Selligmana</w:t>
      </w:r>
      <w:proofErr w:type="spellEnd"/>
      <w:r w:rsidRPr="00495FBE">
        <w:rPr>
          <w:rFonts w:eastAsia="Times New Roman" w:cstheme="minorHAnsi"/>
          <w:sz w:val="24"/>
          <w:szCs w:val="24"/>
          <w:lang w:eastAsia="pl-PL"/>
        </w:rPr>
        <w:t xml:space="preserve"> (2006, 2010) oraz na koncepcji uważności (</w:t>
      </w:r>
      <w:proofErr w:type="spellStart"/>
      <w:r w:rsidRPr="00495FBE">
        <w:rPr>
          <w:rFonts w:eastAsia="Times New Roman" w:cstheme="minorHAnsi"/>
          <w:sz w:val="24"/>
          <w:szCs w:val="24"/>
          <w:lang w:eastAsia="pl-PL"/>
        </w:rPr>
        <w:t>mindfulness</w:t>
      </w:r>
      <w:proofErr w:type="spellEnd"/>
      <w:r w:rsidRPr="00495FBE">
        <w:rPr>
          <w:rFonts w:eastAsia="Times New Roman" w:cstheme="minorHAnsi"/>
          <w:sz w:val="24"/>
          <w:szCs w:val="24"/>
          <w:lang w:eastAsia="pl-PL"/>
        </w:rPr>
        <w:t xml:space="preserve">) opisanej przez Jon Kabat – </w:t>
      </w:r>
      <w:proofErr w:type="spellStart"/>
      <w:r w:rsidRPr="00495FBE">
        <w:rPr>
          <w:rFonts w:eastAsia="Times New Roman" w:cstheme="minorHAnsi"/>
          <w:sz w:val="24"/>
          <w:szCs w:val="24"/>
          <w:lang w:eastAsia="pl-PL"/>
        </w:rPr>
        <w:t>Zinna</w:t>
      </w:r>
      <w:proofErr w:type="spellEnd"/>
      <w:r w:rsidRPr="00495FBE">
        <w:rPr>
          <w:rFonts w:eastAsia="Times New Roman" w:cstheme="minorHAnsi"/>
          <w:sz w:val="24"/>
          <w:szCs w:val="24"/>
          <w:lang w:eastAsia="pl-PL"/>
        </w:rPr>
        <w:t xml:space="preserve"> (1995, 2017). Koncepcja psychologii pozytywnej, koncentruje się na tym, co w człowieku jest dobre i użyteczne, co służy jego zdrowiu i szczęściu. Zgodnie z tym ujęciem program opiera się na założeniu, że ukształtowane na wczesnych etapach edukacji szkolnej umiejętności społeczne i emocjonalne, a także poczucie własnej wartości w znacznym stopniu mogą przyczynić się do zapewnienia zdrowia psychicznego, dobrostanu oraz osiągania sukcesów w szkole i w życiu. Najważniejsze w programie jest więc dążenie do rozwoju takich postaw i cech charakteru dzieci jak: uważność, ciekawość, wytrwałość, życzliwość, wdzięczność i optymizm. Koncepcja psychologii pozytywnej M. P. </w:t>
      </w:r>
      <w:proofErr w:type="spellStart"/>
      <w:r w:rsidRPr="00495FBE">
        <w:rPr>
          <w:rFonts w:eastAsia="Times New Roman" w:cstheme="minorHAnsi"/>
          <w:sz w:val="24"/>
          <w:szCs w:val="24"/>
          <w:lang w:eastAsia="pl-PL"/>
        </w:rPr>
        <w:t>Seligmana</w:t>
      </w:r>
      <w:proofErr w:type="spellEnd"/>
      <w:r w:rsidRPr="00495FBE">
        <w:rPr>
          <w:rFonts w:eastAsia="Times New Roman" w:cstheme="minorHAnsi"/>
          <w:sz w:val="24"/>
          <w:szCs w:val="24"/>
          <w:lang w:eastAsia="pl-PL"/>
        </w:rPr>
        <w:t xml:space="preserve">  wyjaśnia również mechanizm wpływu sposobu interpretowania i rozumienia zdarzeń na samopoczucie i zachowanie człowieka. W programie dzieci są uczone, że mogą mieć wpływ na to, w jaki sposób spostrzegają i interpretują różne wydarzenia ze swojego życia. Od tych interpretacji zależy ich odporność na stres, poczucie siły i własnej wartości. Druga  koncepcja do której odwołuje się w swoich założeniach program to koncepcja uważności (Jon Kabat </w:t>
      </w:r>
      <w:proofErr w:type="spellStart"/>
      <w:r w:rsidRPr="00495FBE">
        <w:rPr>
          <w:rFonts w:eastAsia="Times New Roman" w:cstheme="minorHAnsi"/>
          <w:sz w:val="24"/>
          <w:szCs w:val="24"/>
          <w:lang w:eastAsia="pl-PL"/>
        </w:rPr>
        <w:t>Zinna</w:t>
      </w:r>
      <w:proofErr w:type="spellEnd"/>
      <w:r w:rsidRPr="00495FBE">
        <w:rPr>
          <w:rFonts w:eastAsia="Times New Roman" w:cstheme="minorHAnsi"/>
          <w:sz w:val="24"/>
          <w:szCs w:val="24"/>
          <w:lang w:eastAsia="pl-PL"/>
        </w:rPr>
        <w:t xml:space="preserve"> — </w:t>
      </w:r>
      <w:proofErr w:type="spellStart"/>
      <w:r w:rsidRPr="00495FBE">
        <w:rPr>
          <w:rFonts w:eastAsia="Times New Roman" w:cstheme="minorHAnsi"/>
          <w:sz w:val="24"/>
          <w:szCs w:val="24"/>
          <w:lang w:eastAsia="pl-PL"/>
        </w:rPr>
        <w:t>Mindfulness</w:t>
      </w:r>
      <w:proofErr w:type="spellEnd"/>
      <w:r w:rsidRPr="00495FBE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495FBE">
        <w:rPr>
          <w:rFonts w:eastAsia="Times New Roman" w:cstheme="minorHAnsi"/>
          <w:sz w:val="24"/>
          <w:szCs w:val="24"/>
          <w:lang w:eastAsia="pl-PL"/>
        </w:rPr>
        <w:t>Based</w:t>
      </w:r>
      <w:proofErr w:type="spellEnd"/>
      <w:r w:rsidRPr="00495FBE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495FBE">
        <w:rPr>
          <w:rFonts w:eastAsia="Times New Roman" w:cstheme="minorHAnsi"/>
          <w:sz w:val="24"/>
          <w:szCs w:val="24"/>
          <w:lang w:eastAsia="pl-PL"/>
        </w:rPr>
        <w:t>Stress</w:t>
      </w:r>
      <w:proofErr w:type="spellEnd"/>
      <w:r w:rsidRPr="00495FBE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495FBE">
        <w:rPr>
          <w:rFonts w:eastAsia="Times New Roman" w:cstheme="minorHAnsi"/>
          <w:sz w:val="24"/>
          <w:szCs w:val="24"/>
          <w:lang w:eastAsia="pl-PL"/>
        </w:rPr>
        <w:t>Reduction</w:t>
      </w:r>
      <w:proofErr w:type="spellEnd"/>
      <w:r w:rsidRPr="00495FBE">
        <w:rPr>
          <w:rFonts w:eastAsia="Times New Roman" w:cstheme="minorHAnsi"/>
          <w:sz w:val="24"/>
          <w:szCs w:val="24"/>
          <w:lang w:eastAsia="pl-PL"/>
        </w:rPr>
        <w:t xml:space="preserve">). Badania nad strukturą i funkcjonowaniem ludzkiego mózgu jednoznacznie potwierdzają, że ćwiczenie </w:t>
      </w:r>
      <w:r w:rsidRPr="00495FBE">
        <w:rPr>
          <w:rFonts w:eastAsia="Times New Roman" w:cstheme="minorHAnsi"/>
          <w:sz w:val="24"/>
          <w:szCs w:val="24"/>
          <w:lang w:eastAsia="pl-PL"/>
        </w:rPr>
        <w:lastRenderedPageBreak/>
        <w:t>koncentracji uwagi może mieć wpływ na redukcję stresu i dobre samopoczucie (</w:t>
      </w:r>
      <w:proofErr w:type="spellStart"/>
      <w:r w:rsidRPr="00495FBE">
        <w:rPr>
          <w:rFonts w:eastAsia="Times New Roman" w:cstheme="minorHAnsi"/>
          <w:sz w:val="24"/>
          <w:szCs w:val="24"/>
          <w:lang w:eastAsia="pl-PL"/>
        </w:rPr>
        <w:t>Hawn</w:t>
      </w:r>
      <w:proofErr w:type="spellEnd"/>
      <w:r w:rsidRPr="00495FBE">
        <w:rPr>
          <w:rFonts w:eastAsia="Times New Roman" w:cstheme="minorHAnsi"/>
          <w:sz w:val="24"/>
          <w:szCs w:val="24"/>
          <w:lang w:eastAsia="pl-PL"/>
        </w:rPr>
        <w:t>, 2013).  Przyczyną trudności w nauce, problemów ze zdrowiem i złego funkcjonowania bywa rozproszenie uwagi i nieumiejętność koncentracji. Ćwicząc u dzieci uważność program uczy świadomego reagowania i podejmowania działań w trosce o zdrowie i dobre samopoczucie.</w:t>
      </w:r>
    </w:p>
    <w:p w:rsidR="00495FBE" w:rsidRPr="00495FBE" w:rsidRDefault="00495FBE" w:rsidP="00495FBE">
      <w:pPr>
        <w:spacing w:before="100" w:beforeAutospacing="1" w:after="100" w:afterAutospacing="1" w:line="240" w:lineRule="auto"/>
        <w:ind w:left="763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        Bibliografia</w:t>
      </w:r>
    </w:p>
    <w:p w:rsidR="00495FBE" w:rsidRPr="00495FBE" w:rsidRDefault="00495FBE" w:rsidP="00495FB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Raport OECD „Umiejętności potrzebne do rozwoju społecznego. Znaczenie umiejętności społecznych i emocjonalnych.” (marzec 2015)</w:t>
      </w:r>
    </w:p>
    <w:p w:rsidR="00495FBE" w:rsidRPr="00495FBE" w:rsidRDefault="00495FBE" w:rsidP="00495FB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495FBE">
        <w:rPr>
          <w:rFonts w:eastAsia="Times New Roman" w:cstheme="minorHAnsi"/>
          <w:sz w:val="24"/>
          <w:szCs w:val="24"/>
          <w:lang w:eastAsia="pl-PL"/>
        </w:rPr>
        <w:t>Seligman</w:t>
      </w:r>
      <w:proofErr w:type="spellEnd"/>
      <w:r w:rsidRPr="00495FBE">
        <w:rPr>
          <w:rFonts w:eastAsia="Times New Roman" w:cstheme="minorHAnsi"/>
          <w:sz w:val="24"/>
          <w:szCs w:val="24"/>
          <w:lang w:eastAsia="pl-PL"/>
        </w:rPr>
        <w:t xml:space="preserve"> M.E.P. Optymistyczne dziecko, wyd. Media Rodzina Poznań 2006</w:t>
      </w:r>
    </w:p>
    <w:p w:rsidR="00495FBE" w:rsidRPr="00495FBE" w:rsidRDefault="00495FBE" w:rsidP="00495FB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495FBE">
        <w:rPr>
          <w:rFonts w:eastAsia="Times New Roman" w:cstheme="minorHAnsi"/>
          <w:sz w:val="24"/>
          <w:szCs w:val="24"/>
          <w:lang w:eastAsia="pl-PL"/>
        </w:rPr>
        <w:t>Seligman</w:t>
      </w:r>
      <w:proofErr w:type="spellEnd"/>
      <w:r w:rsidRPr="00495FBE">
        <w:rPr>
          <w:rFonts w:eastAsia="Times New Roman" w:cstheme="minorHAnsi"/>
          <w:sz w:val="24"/>
          <w:szCs w:val="24"/>
          <w:lang w:eastAsia="pl-PL"/>
        </w:rPr>
        <w:t xml:space="preserve"> M.E.P. Optymizmu można się nauczyć. Jak zmienić swoje myślenie i swoje życie., Wyd. Media Rodzina, Poznań 2010</w:t>
      </w:r>
    </w:p>
    <w:p w:rsidR="00495FBE" w:rsidRPr="00495FBE" w:rsidRDefault="00495FBE" w:rsidP="00495FB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495FBE">
        <w:rPr>
          <w:rFonts w:eastAsia="Times New Roman" w:cstheme="minorHAnsi"/>
          <w:sz w:val="24"/>
          <w:szCs w:val="24"/>
          <w:lang w:eastAsia="pl-PL"/>
        </w:rPr>
        <w:t>Hawn</w:t>
      </w:r>
      <w:proofErr w:type="spellEnd"/>
      <w:r w:rsidRPr="00495FBE">
        <w:rPr>
          <w:rFonts w:eastAsia="Times New Roman" w:cstheme="minorHAnsi"/>
          <w:sz w:val="24"/>
          <w:szCs w:val="24"/>
          <w:lang w:eastAsia="pl-PL"/>
        </w:rPr>
        <w:t xml:space="preserve"> G. 10 minut uważności , Wyd. </w:t>
      </w:r>
      <w:proofErr w:type="spellStart"/>
      <w:r w:rsidRPr="00495FBE">
        <w:rPr>
          <w:rFonts w:eastAsia="Times New Roman" w:cstheme="minorHAnsi"/>
          <w:sz w:val="24"/>
          <w:szCs w:val="24"/>
          <w:lang w:eastAsia="pl-PL"/>
        </w:rPr>
        <w:t>Laurum</w:t>
      </w:r>
      <w:proofErr w:type="spellEnd"/>
      <w:r w:rsidRPr="00495FBE">
        <w:rPr>
          <w:rFonts w:eastAsia="Times New Roman" w:cstheme="minorHAnsi"/>
          <w:sz w:val="24"/>
          <w:szCs w:val="24"/>
          <w:lang w:eastAsia="pl-PL"/>
        </w:rPr>
        <w:t>, Warszawa 2013</w:t>
      </w:r>
    </w:p>
    <w:p w:rsidR="00495FBE" w:rsidRPr="00495FBE" w:rsidRDefault="00495FBE" w:rsidP="00495FB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 xml:space="preserve">Kabat- </w:t>
      </w:r>
      <w:proofErr w:type="spellStart"/>
      <w:r w:rsidRPr="00495FBE">
        <w:rPr>
          <w:rFonts w:eastAsia="Times New Roman" w:cstheme="minorHAnsi"/>
          <w:sz w:val="24"/>
          <w:szCs w:val="24"/>
          <w:lang w:eastAsia="pl-PL"/>
        </w:rPr>
        <w:t>Zinn</w:t>
      </w:r>
      <w:proofErr w:type="spellEnd"/>
      <w:r w:rsidRPr="00495FBE">
        <w:rPr>
          <w:rFonts w:eastAsia="Times New Roman" w:cstheme="minorHAnsi"/>
          <w:sz w:val="24"/>
          <w:szCs w:val="24"/>
          <w:lang w:eastAsia="pl-PL"/>
        </w:rPr>
        <w:t xml:space="preserve"> Jon Właśnie jesteś. Przewodnik uważnego życia. Agencja Wydawnicza Jacek Santorski &amp;Co, Warszawa 1995,</w:t>
      </w:r>
    </w:p>
    <w:p w:rsidR="00495FBE" w:rsidRPr="00495FBE" w:rsidRDefault="00495FBE" w:rsidP="00495FB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Kabat-</w:t>
      </w:r>
      <w:proofErr w:type="spellStart"/>
      <w:r w:rsidRPr="00495FBE">
        <w:rPr>
          <w:rFonts w:eastAsia="Times New Roman" w:cstheme="minorHAnsi"/>
          <w:sz w:val="24"/>
          <w:szCs w:val="24"/>
          <w:lang w:eastAsia="pl-PL"/>
        </w:rPr>
        <w:t>Zinn</w:t>
      </w:r>
      <w:proofErr w:type="spellEnd"/>
      <w:r w:rsidRPr="00495FBE">
        <w:rPr>
          <w:rFonts w:eastAsia="Times New Roman" w:cstheme="minorHAnsi"/>
          <w:sz w:val="24"/>
          <w:szCs w:val="24"/>
          <w:lang w:eastAsia="pl-PL"/>
        </w:rPr>
        <w:t xml:space="preserve"> J. Praktyka uważności dla początkujących, Wyd. Czarna Owca, Warszawa 2017</w:t>
      </w:r>
    </w:p>
    <w:p w:rsidR="00495FBE" w:rsidRPr="00495FBE" w:rsidRDefault="00495FBE" w:rsidP="00495FBE">
      <w:pPr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hyperlink r:id="rId9" w:anchor="opis-programu" w:history="1">
        <w:r w:rsidRPr="00495FB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Opis programu</w:t>
        </w:r>
      </w:hyperlink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Przed przystąpieniem do realizacji zajęć z dziećmi nauczyciel lub wychowawca uczestniczy w 14 godzinnym szkoleniu dla realizatorów. Prowadzone metodami warsztatowymi szkolenie ma na celu przygotowanie nauczycieli  do prowadzenia zajęć z uczniami, zapoznanie z zawartością programu, metodyką i materiałami do prowadzenia zajęć. Na podstawie szkolenia a także otrzymanych scenariuszy zajęć — nauczyciel prowadzi z uczniami 30 spotkań (trwających ok. 1 godziny lekcyjnej każde), po 3 spotkania do każdego z 10 tematów programu. Są to:</w:t>
      </w:r>
    </w:p>
    <w:p w:rsidR="00495FBE" w:rsidRPr="00495FBE" w:rsidRDefault="00495FBE" w:rsidP="00495FB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Apteczka skarbów - jak leczyć rany duszy?</w:t>
      </w:r>
    </w:p>
    <w:p w:rsidR="00495FBE" w:rsidRPr="00495FBE" w:rsidRDefault="00495FBE" w:rsidP="00495FB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Optymizm - myśl pozytywnie, wtedy jest łatwiej!</w:t>
      </w:r>
    </w:p>
    <w:p w:rsidR="00495FBE" w:rsidRPr="00495FBE" w:rsidRDefault="00495FBE" w:rsidP="00495FB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Przyjaźń - okazuj miłość i przyjaźń.</w:t>
      </w:r>
    </w:p>
    <w:p w:rsidR="00495FBE" w:rsidRPr="00495FBE" w:rsidRDefault="00495FBE" w:rsidP="00495FB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Kreatywność – ucz się całe życie.</w:t>
      </w:r>
    </w:p>
    <w:p w:rsidR="00495FBE" w:rsidRPr="00495FBE" w:rsidRDefault="00495FBE" w:rsidP="00495FB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Wytrwałość - nie poddawaj się, sukces w życiu to bieg na długi dystans.</w:t>
      </w:r>
    </w:p>
    <w:p w:rsidR="00495FBE" w:rsidRPr="00495FBE" w:rsidRDefault="00495FBE" w:rsidP="00495FB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Zdrowie fizyczne - dbaj o zdrowie i ćwicz codziennie — to poprawia samopoczucie.</w:t>
      </w:r>
    </w:p>
    <w:p w:rsidR="00495FBE" w:rsidRPr="00495FBE" w:rsidRDefault="00495FBE" w:rsidP="00495FB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Szczerość - nie komplikuj niepotrzebnie swojego życia.</w:t>
      </w:r>
    </w:p>
    <w:p w:rsidR="00495FBE" w:rsidRPr="00495FBE" w:rsidRDefault="00495FBE" w:rsidP="00495FB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Życzliwość - próbuj zrozumieć i wspierać innych.</w:t>
      </w:r>
    </w:p>
    <w:p w:rsidR="00495FBE" w:rsidRPr="00495FBE" w:rsidRDefault="00495FBE" w:rsidP="00495FB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Wdzięczność - okazuj wdzięczność za wszystko, co cię spotyka.</w:t>
      </w:r>
    </w:p>
    <w:p w:rsidR="00495FBE" w:rsidRPr="00495FBE" w:rsidRDefault="00495FBE" w:rsidP="00495FB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Marzenia - wyznaczaj sobie cele i podążaj za marzeniami!</w:t>
      </w:r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Proponowane są dwa warianty realizacji:</w:t>
      </w:r>
    </w:p>
    <w:p w:rsidR="00495FBE" w:rsidRPr="00495FBE" w:rsidRDefault="00495FBE" w:rsidP="00495FB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pierwszy wariant: 30 spotkań w czasie jednego roku szkolnego, co oznacza zrealizowanie 3 spotkań w każdym miesiącu.</w:t>
      </w:r>
    </w:p>
    <w:p w:rsidR="00495FBE" w:rsidRPr="00495FBE" w:rsidRDefault="00495FBE" w:rsidP="00495FB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drugi wariant: po 2 spotkania z każdego tematu w pierwszym roku i następnie po jednym spotkaniu — utrwalającym, przypominającym dane zagadnienie w kolejnym roku.</w:t>
      </w:r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lastRenderedPageBreak/>
        <w:t>Każde spotkanie przebiega według tego samego schematu: nauczyciel przedstawia cel zajęć, przypominane są ustalone na początku zasady, które przypominają o wartościach, jakie cenimy. Na każdym spotkaniu przeprowadzane są krótkie ćwiczenia uważności i realizowane jedno lub dwa zadania, których celem jest przyswojenie przez dzieci przekazywanych treści. Każde spotkanie kończy się krótkim podsumowaniem, kiedy prosimy dzieci o refleksję na temat tego, czego doświadczyły i nauczyły się na danym spotkaniu. Realizacja zajęć powinna prowadzić do: ukształtowania zakładanych postaw, nabycia przez uczniów umiejętności i kompetencji, do zmiany w funkcjonowaniu grupy/klasy, w której program jest realizowany, a także do rozwoju umiejętności wychowawczych nauczycieli.</w:t>
      </w:r>
    </w:p>
    <w:p w:rsidR="00495FBE" w:rsidRPr="00495FBE" w:rsidRDefault="00495FBE" w:rsidP="00495FBE">
      <w:pPr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hyperlink r:id="rId10" w:anchor="standardy-realizacji" w:history="1">
        <w:r w:rsidRPr="00495FB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Standardy realizacji</w:t>
        </w:r>
      </w:hyperlink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 xml:space="preserve">Program </w:t>
      </w:r>
      <w:r w:rsidRPr="00495FB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Apteczka Pierwszej Pomocy Emocjonalnej</w:t>
      </w:r>
      <w:r w:rsidRPr="00495FBE">
        <w:rPr>
          <w:rFonts w:eastAsia="Times New Roman" w:cstheme="minorHAnsi"/>
          <w:sz w:val="24"/>
          <w:szCs w:val="24"/>
          <w:lang w:eastAsia="pl-PL"/>
        </w:rPr>
        <w:t xml:space="preserve"> może być prowadzony w szkołach podstawowych, poradniach </w:t>
      </w:r>
      <w:proofErr w:type="spellStart"/>
      <w:r w:rsidRPr="00495FBE">
        <w:rPr>
          <w:rFonts w:eastAsia="Times New Roman" w:cstheme="minorHAnsi"/>
          <w:sz w:val="24"/>
          <w:szCs w:val="24"/>
          <w:lang w:eastAsia="pl-PL"/>
        </w:rPr>
        <w:t>psychologiczno</w:t>
      </w:r>
      <w:proofErr w:type="spellEnd"/>
      <w:r w:rsidRPr="00495FBE">
        <w:rPr>
          <w:rFonts w:eastAsia="Times New Roman" w:cstheme="minorHAnsi"/>
          <w:sz w:val="24"/>
          <w:szCs w:val="24"/>
          <w:lang w:eastAsia="pl-PL"/>
        </w:rPr>
        <w:t xml:space="preserve"> – pedagogicznych, Młodzieżowych Ośrodkach Socjoterapii, świetlicach środowiskowych, domach dziecka itp. Zajęcia mogą być prowadzone przez nauczyciela przedmiotowego, pedagoga, psychologa szkolnego lub wychowawcę w ramach lekcji wychowawczych lub zajęć dodatkowych. Szkolenie dla realizatorów trwa 14 godzin dydaktycznych, (2 lub 3 dni) i jest prowadzone przez starannie wyselekcjonowanych i przeszkolonych trenerów. Tematyka szkolenia dla realizatorów programu:</w:t>
      </w:r>
    </w:p>
    <w:p w:rsidR="00495FBE" w:rsidRPr="00495FBE" w:rsidRDefault="00495FBE" w:rsidP="00495FB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zapoznanie z programem: źródłami, założeniami, oczekiwanymi rezultatami, konstrukcją, materiałami i metodyką prowadzenia zajęć z uczniami,</w:t>
      </w:r>
    </w:p>
    <w:p w:rsidR="00495FBE" w:rsidRPr="00495FBE" w:rsidRDefault="00495FBE" w:rsidP="00495FB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wprowadzenie pojęć: zdrowie, optymizm, styl wyjaśniania zdarzeń, uważność,</w:t>
      </w:r>
    </w:p>
    <w:p w:rsidR="00495FBE" w:rsidRPr="00495FBE" w:rsidRDefault="00495FBE" w:rsidP="00495FB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budowanie przekonania co do celowości i znaczenia kształtowania umiejętności psychospołecznych oraz emocjonalnych w szkole.</w:t>
      </w:r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Wskazanie powiązania programu Apteczka Pierwszej Pomocy Emocjonalnej  ze szkolnym programem wychowawczym i profilaktyki, jak również z działaniami podejmowanymi w szkole dla kształtowania postaw i cech charakteru istotnych dla zdrowia psychicznego uczniów.</w:t>
      </w:r>
    </w:p>
    <w:p w:rsidR="00495FBE" w:rsidRPr="00495FBE" w:rsidRDefault="00495FBE" w:rsidP="00495FBE">
      <w:pPr>
        <w:numPr>
          <w:ilvl w:val="0"/>
          <w:numId w:val="8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hyperlink r:id="rId11" w:anchor="dowody-jakosci-programu" w:history="1">
        <w:r w:rsidRPr="00495FB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Dowody jakości progra</w:t>
        </w:r>
        <w:bookmarkStart w:id="0" w:name="_GoBack"/>
        <w:bookmarkEnd w:id="0"/>
        <w:r w:rsidRPr="00495FB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mu</w:t>
        </w:r>
      </w:hyperlink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W latach 2016-2017 zostały przeprowadzone badania ewaluacyjne, których wyniki posłużyły do wprowadzenia zmian, poprawek, doskonalenia materiałów i sposobów prowadzenia zajęć z dziećmi. W badaniach tych uczestniczyli nauczyciele, którzy realizowali program w klasach. Udzielili oni odpowiedzi na ankietę on-line.</w:t>
      </w:r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 </w:t>
      </w:r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Wyniki zebrane w trakcie ewaluacji m.in wskazują, że:</w:t>
      </w:r>
    </w:p>
    <w:p w:rsidR="00495FBE" w:rsidRPr="00495FBE" w:rsidRDefault="00495FBE" w:rsidP="00495FB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najczęściej program był prowadzony przez nauczycieli w ramach godziny wychowawczej – 43% oraz  jako zajęcia dodatkowe – 31%</w:t>
      </w:r>
    </w:p>
    <w:p w:rsidR="00495FBE" w:rsidRPr="00495FBE" w:rsidRDefault="00495FBE" w:rsidP="00495FB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większość nauczycieli zrealizowała po dwa spotkania do każdej z 10 części programu;</w:t>
      </w:r>
    </w:p>
    <w:p w:rsidR="00495FBE" w:rsidRPr="00495FBE" w:rsidRDefault="00495FBE" w:rsidP="00495FB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lastRenderedPageBreak/>
        <w:t>scenariusze zajęć zostały generalnie ocenione przez nauczycieli dobrze, ale było też wiele uwag dotyczących zbyt obszernej oferty i braku czasu na zrealizowanie wszystkiego;</w:t>
      </w:r>
    </w:p>
    <w:p w:rsidR="00495FBE" w:rsidRPr="00495FBE" w:rsidRDefault="00495FBE" w:rsidP="00495FB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uczucia towarzyszące nauczycielom podczas realizacji programu – to  najczęściej: zaciekawienie, zadowolenie, radość;</w:t>
      </w:r>
    </w:p>
    <w:p w:rsidR="00495FBE" w:rsidRPr="00495FBE" w:rsidRDefault="00495FBE" w:rsidP="00495FB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w odbiorze nauczycieli pierwszą reakcją rodziców na udział ich dzieci w programie  było zaciekawienie, chęć współpracy, zaangażowanie oraz docenienie ważności tematów poruszanych w programie. </w:t>
      </w:r>
    </w:p>
    <w:p w:rsidR="00495FBE" w:rsidRPr="00495FBE" w:rsidRDefault="00495FBE" w:rsidP="00495FB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 xml:space="preserve">uczniowie, w opinii nauczycieli, dobrze odbierali program. Nauczyciele relacjonowali, że </w:t>
      </w:r>
      <w:r w:rsidRPr="00495FBE">
        <w:rPr>
          <w:rFonts w:eastAsia="Times New Roman" w:cstheme="minorHAnsi"/>
          <w:i/>
          <w:iCs/>
          <w:sz w:val="24"/>
          <w:szCs w:val="24"/>
          <w:lang w:eastAsia="pl-PL"/>
        </w:rPr>
        <w:t>dzieci więcej mówią o sobie, lepiej sobie radzą w trudnych sytuacjach, są bardziej przyjazne, są bardziej optymistyczne tzn. umieją szukać pozytywniej interpretacji wydarzeń.</w:t>
      </w:r>
    </w:p>
    <w:p w:rsidR="00495FBE" w:rsidRPr="00495FBE" w:rsidRDefault="00495FBE" w:rsidP="00495FB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>93% nauczycieli poleciłoby program innym nauczycielom.</w:t>
      </w:r>
    </w:p>
    <w:p w:rsidR="00495FBE" w:rsidRPr="00495FBE" w:rsidRDefault="00495FBE" w:rsidP="00495FBE">
      <w:pPr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 xml:space="preserve">Źródło: Wniosek aplikacyjny programu </w:t>
      </w:r>
      <w:r w:rsidRPr="00495FBE">
        <w:rPr>
          <w:rFonts w:eastAsia="Times New Roman" w:cstheme="minorHAnsi"/>
          <w:i/>
          <w:iCs/>
          <w:sz w:val="24"/>
          <w:szCs w:val="24"/>
          <w:lang w:eastAsia="pl-PL"/>
        </w:rPr>
        <w:t>Apteczka pierwszej pomocy emocjonalne</w:t>
      </w:r>
      <w:r w:rsidRPr="00495FBE">
        <w:rPr>
          <w:rFonts w:eastAsia="Times New Roman" w:cstheme="minorHAnsi"/>
          <w:sz w:val="24"/>
          <w:szCs w:val="24"/>
          <w:lang w:eastAsia="pl-PL"/>
        </w:rPr>
        <w:t xml:space="preserve">j i raport z ewaluacji programu pn. Raport z ewaluacji procesu wdrażania programu </w:t>
      </w:r>
      <w:r w:rsidRPr="00495FBE">
        <w:rPr>
          <w:rFonts w:eastAsia="Times New Roman" w:cstheme="minorHAnsi"/>
          <w:i/>
          <w:iCs/>
          <w:sz w:val="24"/>
          <w:szCs w:val="24"/>
          <w:lang w:eastAsia="pl-PL"/>
        </w:rPr>
        <w:t>Apteczka pierwszej pomocy emocjonalnej</w:t>
      </w:r>
      <w:r w:rsidRPr="00495FBE">
        <w:rPr>
          <w:rFonts w:eastAsia="Times New Roman" w:cstheme="minorHAnsi"/>
          <w:sz w:val="24"/>
          <w:szCs w:val="24"/>
          <w:lang w:eastAsia="pl-PL"/>
        </w:rPr>
        <w:t xml:space="preserve"> w roku szkolnym 2016-2017</w:t>
      </w:r>
    </w:p>
    <w:p w:rsidR="00495FBE" w:rsidRPr="00495FBE" w:rsidRDefault="00495FBE" w:rsidP="00495FBE">
      <w:pPr>
        <w:numPr>
          <w:ilvl w:val="0"/>
          <w:numId w:val="9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hyperlink r:id="rId12" w:anchor="wiecej-informacji-na-temat-programu" w:history="1">
        <w:r w:rsidRPr="00495FB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Więcej informacji na temat programu</w:t>
        </w:r>
      </w:hyperlink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sz w:val="24"/>
          <w:szCs w:val="24"/>
          <w:lang w:eastAsia="pl-PL"/>
        </w:rPr>
        <w:t xml:space="preserve">Więcej informacji na temat programu  </w:t>
      </w:r>
      <w:r w:rsidRPr="00495FBE">
        <w:rPr>
          <w:rFonts w:eastAsia="Times New Roman" w:cstheme="minorHAnsi"/>
          <w:b/>
          <w:bCs/>
          <w:sz w:val="24"/>
          <w:szCs w:val="24"/>
          <w:lang w:eastAsia="pl-PL"/>
        </w:rPr>
        <w:t>Apteczka Pierwszej Pomocy Emocjonalnej</w:t>
      </w:r>
      <w:r w:rsidRPr="00495FBE">
        <w:rPr>
          <w:rFonts w:eastAsia="Times New Roman" w:cstheme="minorHAnsi"/>
          <w:sz w:val="24"/>
          <w:szCs w:val="24"/>
          <w:lang w:eastAsia="pl-PL"/>
        </w:rPr>
        <w:t xml:space="preserve"> można znaleźć na stronie  </w:t>
      </w:r>
      <w:hyperlink r:id="rId13" w:history="1">
        <w:r w:rsidRPr="00495FB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www.pozytywnaedukacja.pl/apteczka</w:t>
        </w:r>
      </w:hyperlink>
    </w:p>
    <w:p w:rsidR="00495FBE" w:rsidRPr="00495FBE" w:rsidRDefault="00495FBE" w:rsidP="00495FBE">
      <w:pPr>
        <w:numPr>
          <w:ilvl w:val="0"/>
          <w:numId w:val="10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hyperlink r:id="rId14" w:anchor="metryczka-organizacji" w:history="1">
        <w:r w:rsidRPr="00495FB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Metryczka organizacji</w:t>
        </w:r>
      </w:hyperlink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b/>
          <w:bCs/>
          <w:sz w:val="24"/>
          <w:szCs w:val="24"/>
          <w:lang w:eastAsia="pl-PL"/>
        </w:rPr>
        <w:t>Centrum Edukacji Pozytywnej</w:t>
      </w:r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b/>
          <w:bCs/>
          <w:sz w:val="24"/>
          <w:szCs w:val="24"/>
          <w:lang w:eastAsia="pl-PL"/>
        </w:rPr>
        <w:t>ul. Sochaczewska 31 B</w:t>
      </w:r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b/>
          <w:bCs/>
          <w:sz w:val="24"/>
          <w:szCs w:val="24"/>
          <w:lang w:eastAsia="pl-PL"/>
        </w:rPr>
        <w:t>01-327 Warszawa</w:t>
      </w:r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b/>
          <w:bCs/>
          <w:sz w:val="24"/>
          <w:szCs w:val="24"/>
          <w:lang w:eastAsia="pl-PL"/>
        </w:rPr>
        <w:t>Kontakt do koordynatora krajowego :</w:t>
      </w:r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495FB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e-mail: </w:t>
      </w:r>
      <w:hyperlink r:id="rId15" w:history="1">
        <w:r w:rsidRPr="00495FBE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apteczka@pozytywnaedukacja.p</w:t>
        </w:r>
        <w:r w:rsidRPr="00495FBE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l</w:t>
        </w:r>
      </w:hyperlink>
    </w:p>
    <w:p w:rsidR="00495FBE" w:rsidRPr="00495FBE" w:rsidRDefault="00495FBE" w:rsidP="00495FBE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495FBE">
        <w:rPr>
          <w:rFonts w:eastAsia="Times New Roman" w:cstheme="minorHAnsi"/>
          <w:b/>
          <w:bCs/>
          <w:sz w:val="24"/>
          <w:szCs w:val="24"/>
          <w:lang w:eastAsia="pl-PL"/>
        </w:rPr>
        <w:t>tel</w:t>
      </w:r>
      <w:proofErr w:type="spellEnd"/>
      <w:r w:rsidRPr="00495FBE">
        <w:rPr>
          <w:rFonts w:eastAsia="Times New Roman" w:cstheme="minorHAnsi"/>
          <w:b/>
          <w:bCs/>
          <w:sz w:val="24"/>
          <w:szCs w:val="24"/>
          <w:lang w:eastAsia="pl-PL"/>
        </w:rPr>
        <w:t>: 510 388 972</w:t>
      </w:r>
    </w:p>
    <w:p w:rsidR="006E314D" w:rsidRPr="00495FBE" w:rsidRDefault="006E314D">
      <w:pPr>
        <w:rPr>
          <w:rFonts w:cstheme="minorHAnsi"/>
          <w:sz w:val="24"/>
          <w:szCs w:val="24"/>
        </w:rPr>
      </w:pPr>
    </w:p>
    <w:sectPr w:rsidR="006E314D" w:rsidRPr="0049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B9A"/>
    <w:multiLevelType w:val="multilevel"/>
    <w:tmpl w:val="E9AC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D380E"/>
    <w:multiLevelType w:val="multilevel"/>
    <w:tmpl w:val="6BCA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0216D"/>
    <w:multiLevelType w:val="multilevel"/>
    <w:tmpl w:val="2D0A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F41F3"/>
    <w:multiLevelType w:val="multilevel"/>
    <w:tmpl w:val="95E0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34A4E"/>
    <w:multiLevelType w:val="multilevel"/>
    <w:tmpl w:val="9054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F0E0D"/>
    <w:multiLevelType w:val="multilevel"/>
    <w:tmpl w:val="68C6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E79D8"/>
    <w:multiLevelType w:val="multilevel"/>
    <w:tmpl w:val="4F20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443CB4"/>
    <w:multiLevelType w:val="multilevel"/>
    <w:tmpl w:val="F212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9C5DE4"/>
    <w:multiLevelType w:val="multilevel"/>
    <w:tmpl w:val="63C6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BE"/>
    <w:rsid w:val="00495FBE"/>
    <w:rsid w:val="006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EFAD"/>
  <w15:chartTrackingRefBased/>
  <w15:docId w15:val="{F0990B21-56A5-423F-BA20-6BD64EFA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yrekomendowane.pl/strony/artykuly/apteczka-pierwszej-pomocy-emocjonalnej,45" TargetMode="External"/><Relationship Id="rId13" Type="http://schemas.openxmlformats.org/officeDocument/2006/relationships/hyperlink" Target="http://www.pozytywnaedukacja.pl/aptecz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gramyrekomendowane.pl/strony/artykuly/apteczka-pierwszej-pomocy-emocjonalnej,45" TargetMode="External"/><Relationship Id="rId12" Type="http://schemas.openxmlformats.org/officeDocument/2006/relationships/hyperlink" Target="https://programyrekomendowane.pl/strony/artykuly/apteczka-pierwszej-pomocy-emocjonalnej,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rogramyrekomendowane.pl/strony/artykuly/apteczka-pierwszej-pomocy-emocjonalnej,45" TargetMode="External"/><Relationship Id="rId11" Type="http://schemas.openxmlformats.org/officeDocument/2006/relationships/hyperlink" Target="https://programyrekomendowane.pl/strony/artykuly/apteczka-pierwszej-pomocy-emocjonalnej,45" TargetMode="External"/><Relationship Id="rId5" Type="http://schemas.openxmlformats.org/officeDocument/2006/relationships/hyperlink" Target="https://programyrekomendowane.pl/strony/artykuly/apteczka-pierwszej-pomocy-emocjonalnej,45" TargetMode="External"/><Relationship Id="rId15" Type="http://schemas.openxmlformats.org/officeDocument/2006/relationships/hyperlink" Target="mailto:apteczka@pozytywnaedukacja.pl" TargetMode="External"/><Relationship Id="rId10" Type="http://schemas.openxmlformats.org/officeDocument/2006/relationships/hyperlink" Target="https://programyrekomendowane.pl/strony/artykuly/apteczka-pierwszej-pomocy-emocjonalnej,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gramyrekomendowane.pl/strony/artykuly/apteczka-pierwszej-pomocy-emocjonalnej,45" TargetMode="External"/><Relationship Id="rId14" Type="http://schemas.openxmlformats.org/officeDocument/2006/relationships/hyperlink" Target="https://programyrekomendowane.pl/strony/artykuly/apteczka-pierwszej-pomocy-emocjonalnej,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Frączek</dc:creator>
  <cp:keywords/>
  <dc:description/>
  <cp:lastModifiedBy>Robert Frączek</cp:lastModifiedBy>
  <cp:revision>1</cp:revision>
  <dcterms:created xsi:type="dcterms:W3CDTF">2019-09-03T06:03:00Z</dcterms:created>
  <dcterms:modified xsi:type="dcterms:W3CDTF">2019-09-03T06:05:00Z</dcterms:modified>
</cp:coreProperties>
</file>